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87"/>
      </w:tblGrid>
      <w:tr w:rsidR="002A3D45" w:rsidRPr="008215F4" w:rsidTr="001A4F7B">
        <w:trPr>
          <w:trHeight w:val="740"/>
        </w:trPr>
        <w:tc>
          <w:tcPr>
            <w:tcW w:w="9387" w:type="dxa"/>
            <w:shd w:val="clear" w:color="auto" w:fill="auto"/>
            <w:vAlign w:val="center"/>
          </w:tcPr>
          <w:p w:rsidR="002A3D45" w:rsidRPr="00C36D40" w:rsidRDefault="001A4F7B" w:rsidP="001A4F7B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rial" w:eastAsia="MS Mincho" w:hAnsi="Arial" w:cs="Arial"/>
                <w:i/>
                <w:color w:val="0070C0"/>
                <w:sz w:val="20"/>
                <w:szCs w:val="20"/>
                <w:lang w:val="cs-CZ" w:eastAsia="pl-PL"/>
              </w:rPr>
            </w:pPr>
            <w:r w:rsidRPr="00C36D40">
              <w:rPr>
                <w:rFonts w:ascii="Arial" w:eastAsia="MS Mincho" w:hAnsi="Arial" w:cs="Arial"/>
                <w:i/>
                <w:color w:val="0070C0"/>
                <w:sz w:val="20"/>
                <w:szCs w:val="20"/>
                <w:lang w:val="cs-CZ" w:eastAsia="pl-PL"/>
              </w:rPr>
              <w:t>umieścić obowiązujący logotyp</w:t>
            </w:r>
          </w:p>
        </w:tc>
      </w:tr>
    </w:tbl>
    <w:p w:rsidR="002A3D45" w:rsidRPr="00D112F6" w:rsidRDefault="002A3D45" w:rsidP="00CB4C5A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Del="002A3D45"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eastAsia="pl-PL"/>
        </w:rPr>
        <w:t xml:space="preserve"> </w:t>
      </w:r>
    </w:p>
    <w:p w:rsidR="00CB4C5A" w:rsidRDefault="00CB4C5A" w:rsidP="00CB4C5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B77B37" w:rsidRDefault="00DB180C" w:rsidP="00B77B37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Minimalny </w:t>
      </w:r>
      <w:r w:rsidR="00B92A71">
        <w:rPr>
          <w:rFonts w:ascii="Arial" w:hAnsi="Arial" w:cs="Arial"/>
          <w:b/>
          <w:sz w:val="20"/>
          <w:szCs w:val="20"/>
        </w:rPr>
        <w:t>zakres informacji  niezbędnych do zawarcia w protokole</w:t>
      </w:r>
      <w:r w:rsidR="005859EB">
        <w:rPr>
          <w:rFonts w:ascii="Arial" w:hAnsi="Arial" w:cs="Arial"/>
          <w:b/>
          <w:sz w:val="20"/>
          <w:szCs w:val="20"/>
        </w:rPr>
        <w:t xml:space="preserve"> </w:t>
      </w:r>
      <w:r w:rsidR="008D3501">
        <w:rPr>
          <w:rFonts w:ascii="Arial" w:hAnsi="Arial" w:cs="Arial"/>
          <w:b/>
          <w:sz w:val="20"/>
          <w:szCs w:val="20"/>
        </w:rPr>
        <w:t>Komisji Oceny Projektów</w:t>
      </w:r>
    </w:p>
    <w:p w:rsidR="005859EB" w:rsidRDefault="005859EB" w:rsidP="00CB73DA">
      <w:pPr>
        <w:spacing w:after="0"/>
        <w:rPr>
          <w:rFonts w:ascii="Arial" w:hAnsi="Arial" w:cs="Arial"/>
          <w:b/>
          <w:sz w:val="20"/>
          <w:szCs w:val="20"/>
        </w:rPr>
      </w:pPr>
    </w:p>
    <w:p w:rsidR="005859EB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o regulaminie naboru i jego zmianach, zawierające co najmniej datę zatwierdzenia regulaminu oraz jego zmian (o ile dotyczy);</w:t>
      </w:r>
    </w:p>
    <w:p w:rsidR="005859EB" w:rsidRPr="00F26443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skrótowy opis działań przeprowadzonych przez KOP z wyszczególnieniem terminów, </w:t>
      </w:r>
      <w:r w:rsidR="000D730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w tym termin rozpoczęcia prac i formy podejmowanych działań, podjętych decyzji </w:t>
      </w:r>
      <w:r w:rsidR="000D730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oraz ewentualnych zdarzeń niestandardowych, w tym w szczególności nieprawidłowości przebiegu prac KOP lub ujawnienia wątpliwości co do bezstronności ekspertów;</w:t>
      </w:r>
    </w:p>
    <w:p w:rsidR="005859EB" w:rsidRPr="000A6A77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A6A77">
        <w:rPr>
          <w:rFonts w:ascii="Arial" w:hAnsi="Arial" w:cs="Arial"/>
          <w:sz w:val="20"/>
          <w:szCs w:val="20"/>
        </w:rPr>
        <w:t>skład osobowy KOP;</w:t>
      </w:r>
    </w:p>
    <w:p w:rsidR="00B77B37" w:rsidRDefault="008D3501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D3501">
        <w:rPr>
          <w:rFonts w:ascii="Arial" w:hAnsi="Arial" w:cs="Arial"/>
          <w:sz w:val="20"/>
          <w:szCs w:val="20"/>
          <w:u w:val="single"/>
        </w:rPr>
        <w:t xml:space="preserve"> </w:t>
      </w:r>
      <w:r w:rsidRPr="006A7E43">
        <w:rPr>
          <w:rFonts w:ascii="Arial" w:hAnsi="Arial" w:cs="Arial"/>
          <w:sz w:val="20"/>
          <w:szCs w:val="20"/>
          <w:u w:val="single"/>
        </w:rPr>
        <w:t>Oświadczenie członka Komisji Oceny Projektów o rzetelności, bezstronności i poufności</w:t>
      </w:r>
      <w:r w:rsidRPr="000A6A77">
        <w:rPr>
          <w:rFonts w:ascii="Arial" w:hAnsi="Arial" w:cs="Arial"/>
          <w:sz w:val="20"/>
          <w:szCs w:val="20"/>
        </w:rPr>
        <w:t xml:space="preserve"> podpisane przez wszystkie osoby biorące udział w posiedzeniu KOP</w:t>
      </w:r>
      <w:r w:rsidR="008C5238">
        <w:rPr>
          <w:rFonts w:ascii="Arial" w:hAnsi="Arial" w:cs="Arial"/>
          <w:sz w:val="20"/>
          <w:szCs w:val="20"/>
        </w:rPr>
        <w:t xml:space="preserve"> – </w:t>
      </w:r>
      <w:r w:rsidR="00CA3EED">
        <w:rPr>
          <w:rFonts w:ascii="Arial" w:hAnsi="Arial" w:cs="Arial"/>
          <w:sz w:val="20"/>
          <w:szCs w:val="20"/>
        </w:rPr>
        <w:t>załącznik</w:t>
      </w:r>
      <w:r w:rsidR="008C5238">
        <w:rPr>
          <w:rFonts w:ascii="Arial" w:hAnsi="Arial" w:cs="Arial"/>
          <w:sz w:val="20"/>
          <w:szCs w:val="20"/>
        </w:rPr>
        <w:t xml:space="preserve"> nr </w:t>
      </w:r>
      <w:r w:rsidR="00C33759" w:rsidRPr="00C27C1A">
        <w:rPr>
          <w:rFonts w:ascii="Arial" w:hAnsi="Arial" w:cs="Arial"/>
          <w:i/>
          <w:color w:val="808080" w:themeColor="background1" w:themeShade="80"/>
          <w:sz w:val="20"/>
          <w:szCs w:val="20"/>
        </w:rPr>
        <w:t>[nr załącznika]</w:t>
      </w:r>
      <w:r w:rsidR="00C33759">
        <w:rPr>
          <w:rFonts w:ascii="Arial" w:hAnsi="Arial" w:cs="Arial"/>
          <w:sz w:val="20"/>
          <w:szCs w:val="20"/>
        </w:rPr>
        <w:t xml:space="preserve"> </w:t>
      </w:r>
      <w:r w:rsidR="008C5238">
        <w:rPr>
          <w:rFonts w:ascii="Arial" w:hAnsi="Arial" w:cs="Arial"/>
          <w:sz w:val="20"/>
          <w:szCs w:val="20"/>
        </w:rPr>
        <w:t>do protokołu</w:t>
      </w:r>
      <w:r w:rsidRPr="000A6A77">
        <w:rPr>
          <w:rFonts w:ascii="Arial" w:hAnsi="Arial" w:cs="Arial"/>
          <w:sz w:val="20"/>
          <w:szCs w:val="20"/>
        </w:rPr>
        <w:t>;</w:t>
      </w:r>
    </w:p>
    <w:p w:rsidR="005859EB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A6A77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yniki oceny w postaci: </w:t>
      </w:r>
    </w:p>
    <w:p w:rsidR="00A55083" w:rsidRDefault="005859EB" w:rsidP="00A55083">
      <w:pPr>
        <w:pStyle w:val="Akapitzlist"/>
        <w:widowControl w:val="0"/>
        <w:numPr>
          <w:ilvl w:val="0"/>
          <w:numId w:val="3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11929">
        <w:rPr>
          <w:rFonts w:ascii="Arial" w:hAnsi="Arial" w:cs="Arial"/>
          <w:sz w:val="20"/>
          <w:szCs w:val="20"/>
        </w:rPr>
        <w:t xml:space="preserve">listy </w:t>
      </w:r>
      <w:r>
        <w:rPr>
          <w:rFonts w:ascii="Arial" w:hAnsi="Arial" w:cs="Arial"/>
          <w:sz w:val="20"/>
          <w:szCs w:val="20"/>
        </w:rPr>
        <w:t>projektów, które spełniły kryteria wyboru projektów</w:t>
      </w:r>
      <w:r w:rsidR="00A55083">
        <w:rPr>
          <w:rFonts w:ascii="Arial" w:hAnsi="Arial" w:cs="Arial"/>
          <w:sz w:val="20"/>
          <w:szCs w:val="20"/>
        </w:rPr>
        <w:t>;</w:t>
      </w:r>
    </w:p>
    <w:p w:rsidR="008D3501" w:rsidRPr="00A55083" w:rsidRDefault="00A55083" w:rsidP="00A55083">
      <w:pPr>
        <w:pStyle w:val="Akapitzlist"/>
        <w:widowControl w:val="0"/>
        <w:numPr>
          <w:ilvl w:val="0"/>
          <w:numId w:val="3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listy projektów, które spełniły </w:t>
      </w:r>
      <w:r w:rsidR="005859EB">
        <w:rPr>
          <w:rFonts w:ascii="Arial" w:hAnsi="Arial" w:cs="Arial"/>
          <w:sz w:val="20"/>
          <w:szCs w:val="20"/>
        </w:rPr>
        <w:t>kryteria wyboru projektów i</w:t>
      </w:r>
      <w:r>
        <w:rPr>
          <w:rFonts w:ascii="Arial" w:hAnsi="Arial" w:cs="Arial"/>
          <w:sz w:val="20"/>
          <w:szCs w:val="20"/>
        </w:rPr>
        <w:t xml:space="preserve"> </w:t>
      </w:r>
      <w:r w:rsidR="005859EB" w:rsidRPr="00A55083">
        <w:rPr>
          <w:rFonts w:ascii="Arial" w:hAnsi="Arial" w:cs="Arial"/>
          <w:sz w:val="20"/>
          <w:szCs w:val="20"/>
        </w:rPr>
        <w:t>uzyskały wymaganą liczbę punktów</w:t>
      </w:r>
      <w:r w:rsidR="004F4212" w:rsidRPr="00A55083">
        <w:rPr>
          <w:rFonts w:ascii="Arial" w:hAnsi="Arial" w:cs="Arial"/>
          <w:sz w:val="20"/>
          <w:szCs w:val="20"/>
        </w:rPr>
        <w:t xml:space="preserve"> (jeśli dotyczy</w:t>
      </w:r>
      <w:r w:rsidR="000D730F" w:rsidRPr="00A55083">
        <w:rPr>
          <w:rFonts w:ascii="Arial" w:hAnsi="Arial" w:cs="Arial"/>
          <w:sz w:val="20"/>
          <w:szCs w:val="20"/>
        </w:rPr>
        <w:t>);</w:t>
      </w:r>
    </w:p>
    <w:p w:rsidR="00A55083" w:rsidRDefault="005859EB" w:rsidP="00A55083">
      <w:pPr>
        <w:pStyle w:val="Akapitzlist"/>
        <w:widowControl w:val="0"/>
        <w:numPr>
          <w:ilvl w:val="0"/>
          <w:numId w:val="3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listy projektów, które nie spełniły kryteriów wyboru projektów lub nie uzyskały wymaganej liczby punktów (jeśli dotyczy)</w:t>
      </w:r>
      <w:r w:rsidRPr="00711929">
        <w:rPr>
          <w:rFonts w:ascii="Arial" w:hAnsi="Arial" w:cs="Arial"/>
          <w:sz w:val="20"/>
          <w:szCs w:val="20"/>
        </w:rPr>
        <w:t>;</w:t>
      </w:r>
    </w:p>
    <w:p w:rsidR="00B77B37" w:rsidRPr="00A55083" w:rsidRDefault="005859EB" w:rsidP="00A55083">
      <w:pPr>
        <w:pStyle w:val="Akapitzlist"/>
        <w:widowControl w:val="0"/>
        <w:numPr>
          <w:ilvl w:val="0"/>
          <w:numId w:val="3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55083">
        <w:rPr>
          <w:rFonts w:ascii="Arial" w:hAnsi="Arial" w:cs="Arial"/>
          <w:sz w:val="20"/>
          <w:szCs w:val="20"/>
        </w:rPr>
        <w:t>listy projektów wycofanych oraz pozostawionych bez rozpatrzenia;</w:t>
      </w:r>
    </w:p>
    <w:p w:rsidR="005859EB" w:rsidRPr="00711929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A6A77">
        <w:rPr>
          <w:rFonts w:ascii="Arial" w:hAnsi="Arial" w:cs="Arial"/>
          <w:sz w:val="20"/>
          <w:szCs w:val="20"/>
        </w:rPr>
        <w:t>karty oceny</w:t>
      </w:r>
      <w:r w:rsidR="008C5238">
        <w:rPr>
          <w:rFonts w:ascii="Arial" w:hAnsi="Arial" w:cs="Arial"/>
          <w:sz w:val="20"/>
          <w:szCs w:val="20"/>
        </w:rPr>
        <w:t xml:space="preserve"> - załącznik nr </w:t>
      </w:r>
      <w:r w:rsidR="00A55083" w:rsidRPr="00C27C1A">
        <w:rPr>
          <w:rFonts w:ascii="Arial" w:hAnsi="Arial" w:cs="Arial"/>
          <w:i/>
          <w:color w:val="808080" w:themeColor="background1" w:themeShade="80"/>
          <w:sz w:val="20"/>
          <w:szCs w:val="20"/>
        </w:rPr>
        <w:t>[nr załącznika]</w:t>
      </w:r>
      <w:r w:rsidR="00C27C1A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="008C5238">
        <w:rPr>
          <w:rFonts w:ascii="Arial" w:hAnsi="Arial" w:cs="Arial"/>
          <w:sz w:val="20"/>
          <w:szCs w:val="20"/>
        </w:rPr>
        <w:t>do protokołu</w:t>
      </w:r>
      <w:r w:rsidRPr="00711929">
        <w:rPr>
          <w:rFonts w:ascii="Arial" w:hAnsi="Arial" w:cs="Arial"/>
          <w:sz w:val="20"/>
          <w:szCs w:val="20"/>
        </w:rPr>
        <w:t>;</w:t>
      </w:r>
    </w:p>
    <w:p w:rsidR="005859EB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wskazanie miejsca przechowywania dokumentacji związanej z oceną projektów (karty ocen projektów, oświadczenia dotyczące bezstronności itp.);</w:t>
      </w:r>
    </w:p>
    <w:p w:rsidR="005859EB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A6A77">
        <w:rPr>
          <w:rFonts w:ascii="Arial" w:hAnsi="Arial" w:cs="Arial"/>
          <w:sz w:val="20"/>
          <w:szCs w:val="20"/>
        </w:rPr>
        <w:t>inne istotne elementy</w:t>
      </w:r>
      <w:r>
        <w:rPr>
          <w:rFonts w:ascii="Arial" w:hAnsi="Arial" w:cs="Arial"/>
          <w:sz w:val="20"/>
          <w:szCs w:val="20"/>
        </w:rPr>
        <w:t xml:space="preserve"> związane z pracami KOP;</w:t>
      </w:r>
    </w:p>
    <w:p w:rsidR="005859EB" w:rsidRPr="00897EBB" w:rsidRDefault="005859EB" w:rsidP="00A55083">
      <w:pPr>
        <w:widowControl w:val="0"/>
        <w:numPr>
          <w:ilvl w:val="0"/>
          <w:numId w:val="2"/>
        </w:numPr>
        <w:tabs>
          <w:tab w:val="left" w:pos="9498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regulamin</w:t>
      </w:r>
      <w:r w:rsidR="00C72E7E">
        <w:rPr>
          <w:rFonts w:ascii="Arial" w:hAnsi="Arial" w:cs="Arial"/>
          <w:sz w:val="20"/>
          <w:szCs w:val="20"/>
        </w:rPr>
        <w:t xml:space="preserve"> KOP</w:t>
      </w:r>
      <w:r w:rsidR="008C52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załącznik </w:t>
      </w:r>
      <w:r w:rsidR="008C5238">
        <w:rPr>
          <w:rFonts w:ascii="Arial" w:hAnsi="Arial" w:cs="Arial"/>
          <w:sz w:val="20"/>
          <w:szCs w:val="20"/>
        </w:rPr>
        <w:t xml:space="preserve">nr </w:t>
      </w:r>
      <w:r w:rsidR="00C27C1A" w:rsidRPr="00C27C1A">
        <w:rPr>
          <w:rFonts w:ascii="Arial" w:hAnsi="Arial" w:cs="Arial"/>
          <w:i/>
          <w:color w:val="808080" w:themeColor="background1" w:themeShade="80"/>
          <w:sz w:val="20"/>
          <w:szCs w:val="20"/>
        </w:rPr>
        <w:t>[</w:t>
      </w:r>
      <w:r w:rsidR="00A55083" w:rsidRPr="00C27C1A">
        <w:rPr>
          <w:rFonts w:ascii="Arial" w:hAnsi="Arial" w:cs="Arial"/>
          <w:i/>
          <w:color w:val="808080" w:themeColor="background1" w:themeShade="80"/>
          <w:sz w:val="20"/>
          <w:szCs w:val="20"/>
        </w:rPr>
        <w:t>nr załącznika]</w:t>
      </w:r>
      <w:r w:rsidR="00A55083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="00A55083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protokołu.</w:t>
      </w:r>
    </w:p>
    <w:p w:rsidR="005859EB" w:rsidRDefault="005859EB" w:rsidP="00CB73DA">
      <w:pPr>
        <w:spacing w:after="0"/>
        <w:rPr>
          <w:rFonts w:ascii="Arial" w:hAnsi="Arial" w:cs="Arial"/>
          <w:b/>
          <w:sz w:val="20"/>
          <w:szCs w:val="20"/>
        </w:rPr>
      </w:pPr>
    </w:p>
    <w:sectPr w:rsidR="005859EB" w:rsidSect="00A129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759" w:rsidRDefault="00C33759" w:rsidP="002A3D45">
      <w:pPr>
        <w:spacing w:after="0" w:line="240" w:lineRule="auto"/>
      </w:pPr>
      <w:r>
        <w:separator/>
      </w:r>
    </w:p>
  </w:endnote>
  <w:endnote w:type="continuationSeparator" w:id="0">
    <w:p w:rsidR="00C33759" w:rsidRDefault="00C33759" w:rsidP="002A3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4"/>
        <w:szCs w:val="14"/>
      </w:rPr>
      <w:id w:val="-12538166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C33759" w:rsidRPr="002A3D45" w:rsidRDefault="00C33759">
            <w:pPr>
              <w:pStyle w:val="Stopka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372A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90586C" w:rsidRPr="0082372A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82372A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90586C" w:rsidRPr="0082372A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8A0980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</w:t>
            </w:r>
            <w:r w:rsidR="0090586C" w:rsidRPr="0082372A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82372A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90586C" w:rsidRPr="0082372A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82372A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90586C" w:rsidRPr="0082372A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8A0980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</w:t>
            </w:r>
            <w:r w:rsidR="0090586C" w:rsidRPr="0082372A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C33759" w:rsidRDefault="00C3375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759" w:rsidRDefault="00C33759" w:rsidP="002A3D45">
      <w:pPr>
        <w:spacing w:after="0" w:line="240" w:lineRule="auto"/>
      </w:pPr>
      <w:r>
        <w:separator/>
      </w:r>
    </w:p>
  </w:footnote>
  <w:footnote w:type="continuationSeparator" w:id="0">
    <w:p w:rsidR="00C33759" w:rsidRDefault="00C33759" w:rsidP="002A3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59" w:rsidRDefault="00C33759" w:rsidP="002A3D45">
    <w:pPr>
      <w:keepNext/>
      <w:spacing w:before="240" w:after="60" w:line="240" w:lineRule="auto"/>
      <w:jc w:val="both"/>
      <w:outlineLvl w:val="0"/>
      <w:rPr>
        <w:rFonts w:ascii="Arial" w:eastAsia="Times New Roman" w:hAnsi="Arial" w:cs="Arial"/>
        <w:b/>
        <w:bCs/>
        <w:kern w:val="32"/>
        <w:sz w:val="20"/>
        <w:szCs w:val="20"/>
      </w:rPr>
    </w:pPr>
    <w:r w:rsidRPr="00D112F6">
      <w:rPr>
        <w:rFonts w:ascii="Arial" w:eastAsia="Times New Roman" w:hAnsi="Arial" w:cs="Arial"/>
        <w:b/>
        <w:bCs/>
        <w:kern w:val="32"/>
        <w:sz w:val="20"/>
        <w:szCs w:val="20"/>
      </w:rPr>
      <w:t xml:space="preserve">Załącznik </w:t>
    </w:r>
    <w:r>
      <w:rPr>
        <w:rFonts w:ascii="Arial" w:eastAsia="Times New Roman" w:hAnsi="Arial" w:cs="Arial"/>
        <w:b/>
        <w:bCs/>
        <w:kern w:val="32"/>
        <w:sz w:val="20"/>
        <w:szCs w:val="20"/>
      </w:rPr>
      <w:t>2E</w:t>
    </w:r>
    <w:r w:rsidRPr="00D112F6">
      <w:rPr>
        <w:rFonts w:ascii="Arial" w:eastAsia="Times New Roman" w:hAnsi="Arial" w:cs="Arial"/>
        <w:b/>
        <w:bCs/>
        <w:kern w:val="32"/>
        <w:sz w:val="20"/>
        <w:szCs w:val="20"/>
      </w:rPr>
      <w:t>.</w:t>
    </w:r>
    <w:r>
      <w:rPr>
        <w:rFonts w:ascii="Arial" w:eastAsia="Times New Roman" w:hAnsi="Arial" w:cs="Arial"/>
        <w:b/>
        <w:bCs/>
        <w:kern w:val="32"/>
        <w:sz w:val="20"/>
        <w:szCs w:val="20"/>
      </w:rPr>
      <w:t xml:space="preserve">8 </w:t>
    </w:r>
    <w:r w:rsidRPr="00136E24">
      <w:rPr>
        <w:rFonts w:ascii="Arial" w:eastAsia="Times New Roman" w:hAnsi="Arial" w:cs="Arial"/>
        <w:b/>
        <w:bCs/>
        <w:kern w:val="32"/>
        <w:sz w:val="20"/>
        <w:szCs w:val="20"/>
      </w:rPr>
      <w:t>Minimalny zakres  informacji do zawarcia w protokole z przebiegu prac KOP</w:t>
    </w:r>
    <w:bookmarkStart w:id="0" w:name="_GoBack"/>
    <w:bookmarkEnd w:id="0"/>
    <w:r>
      <w:rPr>
        <w:rFonts w:ascii="Arial" w:eastAsia="Times New Roman" w:hAnsi="Arial" w:cs="Arial"/>
        <w:b/>
        <w:bCs/>
        <w:kern w:val="32"/>
        <w:sz w:val="20"/>
        <w:szCs w:val="20"/>
      </w:rPr>
      <w:t>.</w:t>
    </w:r>
  </w:p>
  <w:p w:rsidR="00C33759" w:rsidRDefault="00C3375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38CE"/>
    <w:multiLevelType w:val="hybridMultilevel"/>
    <w:tmpl w:val="09F09D2C"/>
    <w:lvl w:ilvl="0" w:tplc="C7A6B616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020C6"/>
    <w:multiLevelType w:val="hybridMultilevel"/>
    <w:tmpl w:val="34E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C1744"/>
    <w:multiLevelType w:val="hybridMultilevel"/>
    <w:tmpl w:val="73561B70"/>
    <w:lvl w:ilvl="0" w:tplc="764A7AFE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">
    <w:nsid w:val="774E3638"/>
    <w:multiLevelType w:val="hybridMultilevel"/>
    <w:tmpl w:val="E190F86A"/>
    <w:lvl w:ilvl="0" w:tplc="04150019">
      <w:start w:val="1"/>
      <w:numFmt w:val="lowerLetter"/>
      <w:lvlText w:val="%1."/>
      <w:lvlJc w:val="left"/>
      <w:pPr>
        <w:ind w:left="1797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C5A"/>
    <w:rsid w:val="000B7ECB"/>
    <w:rsid w:val="000D730F"/>
    <w:rsid w:val="000E08CA"/>
    <w:rsid w:val="00136E24"/>
    <w:rsid w:val="00173988"/>
    <w:rsid w:val="001A4F7B"/>
    <w:rsid w:val="002A3D45"/>
    <w:rsid w:val="002B43FF"/>
    <w:rsid w:val="003950C8"/>
    <w:rsid w:val="00462FA8"/>
    <w:rsid w:val="004A5783"/>
    <w:rsid w:val="004D4D22"/>
    <w:rsid w:val="004F364B"/>
    <w:rsid w:val="004F4212"/>
    <w:rsid w:val="00506CC1"/>
    <w:rsid w:val="005859EB"/>
    <w:rsid w:val="005D4FA9"/>
    <w:rsid w:val="005E2ACD"/>
    <w:rsid w:val="006D2873"/>
    <w:rsid w:val="00726377"/>
    <w:rsid w:val="007913D1"/>
    <w:rsid w:val="007D7CB8"/>
    <w:rsid w:val="0082372A"/>
    <w:rsid w:val="00826087"/>
    <w:rsid w:val="00893B46"/>
    <w:rsid w:val="008A0980"/>
    <w:rsid w:val="008C5238"/>
    <w:rsid w:val="008D3501"/>
    <w:rsid w:val="008E0A1E"/>
    <w:rsid w:val="0090586C"/>
    <w:rsid w:val="00936AE8"/>
    <w:rsid w:val="009B0826"/>
    <w:rsid w:val="00A129EE"/>
    <w:rsid w:val="00A55083"/>
    <w:rsid w:val="00A8001E"/>
    <w:rsid w:val="00B77B37"/>
    <w:rsid w:val="00B92A71"/>
    <w:rsid w:val="00B959F7"/>
    <w:rsid w:val="00BC49D3"/>
    <w:rsid w:val="00BD6115"/>
    <w:rsid w:val="00C148FE"/>
    <w:rsid w:val="00C27C1A"/>
    <w:rsid w:val="00C33759"/>
    <w:rsid w:val="00C36D40"/>
    <w:rsid w:val="00C47547"/>
    <w:rsid w:val="00C56DD2"/>
    <w:rsid w:val="00C6022A"/>
    <w:rsid w:val="00C72E7E"/>
    <w:rsid w:val="00CA3EED"/>
    <w:rsid w:val="00CB2E93"/>
    <w:rsid w:val="00CB4C5A"/>
    <w:rsid w:val="00CB73DA"/>
    <w:rsid w:val="00D7623C"/>
    <w:rsid w:val="00DB180C"/>
    <w:rsid w:val="00EF3094"/>
    <w:rsid w:val="00F3676B"/>
    <w:rsid w:val="00F87704"/>
    <w:rsid w:val="00FC7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4C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Kolorowa lista — akcent 11,Akapit z listą BS"/>
    <w:basedOn w:val="Normalny"/>
    <w:link w:val="AkapitzlistZnak"/>
    <w:uiPriority w:val="34"/>
    <w:qFormat/>
    <w:rsid w:val="00CB73DA"/>
    <w:pPr>
      <w:ind w:left="720"/>
      <w:contextualSpacing/>
    </w:pPr>
  </w:style>
  <w:style w:type="table" w:styleId="Tabela-Siatka">
    <w:name w:val="Table Grid"/>
    <w:basedOn w:val="Standardowy"/>
    <w:uiPriority w:val="59"/>
    <w:rsid w:val="005E2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A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D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A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D45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rsid w:val="002A3D45"/>
    <w:rPr>
      <w:rFonts w:ascii="Times New Roman" w:eastAsia="Times New Roman" w:hAnsi="Times New Roman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2A3D45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A3D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A3D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01E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Kolorowa lista — akcent 11 Znak,Akapit z listą BS Znak"/>
    <w:link w:val="Akapitzlist"/>
    <w:uiPriority w:val="34"/>
    <w:locked/>
    <w:rsid w:val="005859E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0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0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0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0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08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4C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Kolorowa lista — akcent 11,Akapit z listą BS"/>
    <w:basedOn w:val="Normalny"/>
    <w:link w:val="AkapitzlistZnak"/>
    <w:uiPriority w:val="34"/>
    <w:qFormat/>
    <w:rsid w:val="00CB73DA"/>
    <w:pPr>
      <w:ind w:left="720"/>
      <w:contextualSpacing/>
    </w:pPr>
  </w:style>
  <w:style w:type="table" w:styleId="Tabela-Siatka">
    <w:name w:val="Table Grid"/>
    <w:basedOn w:val="Standardowy"/>
    <w:uiPriority w:val="59"/>
    <w:rsid w:val="005E2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D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A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D45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rsid w:val="002A3D45"/>
    <w:rPr>
      <w:rFonts w:ascii="Times New Roman" w:eastAsia="Times New Roman" w:hAnsi="Times New Roman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2A3D45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A3D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A3D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01E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Kolorowa lista — akcent 11 Znak,Akapit z listą BS Znak"/>
    <w:link w:val="Akapitzlist"/>
    <w:uiPriority w:val="34"/>
    <w:locked/>
    <w:rsid w:val="005859E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F1CAF-0C03-4F9B-8DA3-BE08EB38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rglowacki</dc:creator>
  <cp:lastModifiedBy>ssnop</cp:lastModifiedBy>
  <cp:revision>14</cp:revision>
  <cp:lastPrinted>2016-10-13T08:40:00Z</cp:lastPrinted>
  <dcterms:created xsi:type="dcterms:W3CDTF">2016-04-13T09:28:00Z</dcterms:created>
  <dcterms:modified xsi:type="dcterms:W3CDTF">2016-10-13T08:40:00Z</dcterms:modified>
</cp:coreProperties>
</file>